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6E4182CF" w:rsidR="002C1015" w:rsidRPr="003B1383" w:rsidRDefault="002C1015" w:rsidP="00895AD2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MANIFESTAZIONE DI </w:t>
      </w:r>
      <w:bookmarkStart w:id="0" w:name="_GoBack"/>
      <w:r w:rsidR="00C840F2" w:rsidRPr="00E379E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INTERESSE PER </w:t>
      </w:r>
      <w:r w:rsidR="00C840F2">
        <w:rPr>
          <w:rFonts w:ascii="Times New Roman" w:eastAsia="Times New Roman" w:hAnsi="Times New Roman" w:cs="Times New Roman"/>
          <w:b/>
          <w:i/>
          <w:lang w:val="it-IT" w:eastAsia="it-IT"/>
        </w:rPr>
        <w:t>LA F</w:t>
      </w:r>
      <w:r w:rsidR="00C840F2" w:rsidRPr="00C840F2">
        <w:rPr>
          <w:rFonts w:ascii="Times New Roman" w:eastAsia="Times New Roman" w:hAnsi="Times New Roman" w:cs="Times New Roman"/>
          <w:b/>
          <w:i/>
          <w:lang w:val="it-IT" w:eastAsia="it-IT"/>
        </w:rPr>
        <w:t>ORNITURA DI GIORNALI E RIVISTE PER L’AGGIORNAMENTO CULTURALE DI ALLIEVI E FREQUENTATORI DELL’ACCADEMIA NAVALE</w:t>
      </w:r>
      <w:r w:rsidR="00C840F2">
        <w:rPr>
          <w:rFonts w:ascii="Times New Roman" w:eastAsia="Times New Roman" w:hAnsi="Times New Roman" w:cs="Times New Roman"/>
          <w:b/>
          <w:i/>
          <w:lang w:val="it-IT" w:eastAsia="it-IT"/>
        </w:rPr>
        <w:t>–</w:t>
      </w:r>
      <w:r w:rsidR="00C840F2" w:rsidRPr="001273EE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</w:t>
      </w:r>
      <w:r w:rsidR="00C840F2">
        <w:rPr>
          <w:rFonts w:ascii="Times New Roman" w:eastAsia="Times New Roman" w:hAnsi="Times New Roman" w:cs="Times New Roman"/>
          <w:b/>
          <w:i/>
          <w:lang w:val="it-IT" w:eastAsia="it-IT"/>
        </w:rPr>
        <w:t>ANNO 2026.</w:t>
      </w:r>
    </w:p>
    <w:p w14:paraId="5BF1004D" w14:textId="77777777" w:rsidR="00614432" w:rsidRPr="00C840F2" w:rsidRDefault="00614432" w:rsidP="00336F02">
      <w:pPr>
        <w:ind w:left="181"/>
        <w:jc w:val="center"/>
        <w:rPr>
          <w:rFonts w:ascii="Times New Roman" w:eastAsia="Times New Roman" w:hAnsi="Times New Roman" w:cs="Times New Roman"/>
          <w:b/>
          <w:i/>
          <w:lang w:val="it-IT" w:eastAsia="it-IT"/>
        </w:rPr>
      </w:pPr>
    </w:p>
    <w:bookmarkEnd w:id="0"/>
    <w:p w14:paraId="6589AD13" w14:textId="77777777" w:rsidR="00962731" w:rsidRPr="003B1383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3B1383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3B1383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3B1383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1A23477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B160A7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5C0743A9" w14:textId="77777777" w:rsidR="00FB6BD7" w:rsidRDefault="00FB6BD7" w:rsidP="00FB6BD7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2029613D" w14:textId="28A37878" w:rsidR="00FB6BD7" w:rsidRDefault="00FB6BD7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bookmarkStart w:id="1" w:name="_Hlk183955563"/>
      <w:r>
        <w:rPr>
          <w:rFonts w:ascii="Times New Roman" w:hAnsi="Times New Roman" w:cs="Times New Roman"/>
          <w:sz w:val="24"/>
          <w:lang w:val="it-IT"/>
        </w:rPr>
        <w:t xml:space="preserve">che </w:t>
      </w:r>
      <w:r w:rsidR="00415657">
        <w:rPr>
          <w:rFonts w:ascii="Times New Roman" w:hAnsi="Times New Roman" w:cs="Times New Roman"/>
          <w:sz w:val="24"/>
          <w:lang w:val="it-IT"/>
        </w:rPr>
        <w:t>l’</w:t>
      </w:r>
      <w:r>
        <w:rPr>
          <w:rFonts w:ascii="Times New Roman" w:hAnsi="Times New Roman" w:cs="Times New Roman"/>
          <w:sz w:val="24"/>
          <w:lang w:val="it-IT"/>
        </w:rPr>
        <w:t xml:space="preserve">affidamento </w:t>
      </w:r>
      <w:r w:rsidR="00415657">
        <w:rPr>
          <w:rFonts w:ascii="Times New Roman" w:hAnsi="Times New Roman" w:cs="Times New Roman"/>
          <w:sz w:val="24"/>
          <w:lang w:val="it-IT"/>
        </w:rPr>
        <w:t xml:space="preserve">della procedura </w:t>
      </w:r>
      <w:r>
        <w:rPr>
          <w:rFonts w:ascii="Times New Roman" w:hAnsi="Times New Roman" w:cs="Times New Roman"/>
          <w:sz w:val="24"/>
          <w:lang w:val="it-IT"/>
        </w:rPr>
        <w:t>avverrà ai sensi dell’art. 50, comma 1, lettera b) del D. Lgs. n. 36/2023 e che l</w:t>
      </w:r>
      <w:r w:rsidR="004835F5">
        <w:rPr>
          <w:rFonts w:ascii="Times New Roman" w:hAnsi="Times New Roman" w:cs="Times New Roman"/>
          <w:sz w:val="24"/>
          <w:lang w:val="it-IT"/>
        </w:rPr>
        <w:t xml:space="preserve">’eventuale </w:t>
      </w:r>
      <w:r>
        <w:rPr>
          <w:rFonts w:ascii="Times New Roman" w:hAnsi="Times New Roman" w:cs="Times New Roman"/>
          <w:sz w:val="24"/>
          <w:lang w:val="it-IT"/>
        </w:rPr>
        <w:t xml:space="preserve">richiesta di offerta </w:t>
      </w:r>
      <w:r w:rsidR="004835F5">
        <w:rPr>
          <w:rFonts w:ascii="Times New Roman" w:hAnsi="Times New Roman" w:cs="Times New Roman"/>
          <w:sz w:val="24"/>
          <w:lang w:val="it-IT"/>
        </w:rPr>
        <w:t>ricevuta avrà</w:t>
      </w:r>
      <w:r>
        <w:rPr>
          <w:rFonts w:ascii="Times New Roman" w:hAnsi="Times New Roman" w:cs="Times New Roman"/>
          <w:sz w:val="24"/>
          <w:lang w:val="it-IT"/>
        </w:rPr>
        <w:t xml:space="preserve"> il solo scopo di interpellare gli operatori economici che hanno manifestato interesse senza costituire una procedura di gara;</w:t>
      </w:r>
      <w:bookmarkEnd w:id="1"/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25AB5B26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 entro giorni </w:t>
      </w:r>
      <w:r w:rsidR="009730C1">
        <w:rPr>
          <w:rFonts w:ascii="Times New Roman" w:hAnsi="Times New Roman" w:cs="Times New Roman"/>
          <w:sz w:val="24"/>
          <w:lang w:val="it-IT"/>
        </w:rPr>
        <w:t>6</w:t>
      </w:r>
      <w:r w:rsidRPr="002C1015">
        <w:rPr>
          <w:rFonts w:ascii="Times New Roman" w:hAnsi="Times New Roman" w:cs="Times New Roman"/>
          <w:sz w:val="24"/>
          <w:lang w:val="it-IT"/>
        </w:rPr>
        <w:t>0 (</w:t>
      </w:r>
      <w:r w:rsidR="009730C1">
        <w:rPr>
          <w:rFonts w:ascii="Times New Roman" w:hAnsi="Times New Roman" w:cs="Times New Roman"/>
          <w:sz w:val="24"/>
          <w:lang w:val="it-IT"/>
        </w:rPr>
        <w:t>sessanta</w:t>
      </w:r>
      <w:r w:rsidRPr="002C1015">
        <w:rPr>
          <w:rFonts w:ascii="Times New Roman" w:hAnsi="Times New Roman" w:cs="Times New Roman"/>
          <w:sz w:val="24"/>
          <w:lang w:val="it-IT"/>
        </w:rPr>
        <w:t>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</w:t>
      </w:r>
      <w:proofErr w:type="spellStart"/>
      <w:r w:rsidR="00904A41" w:rsidRPr="005E6BA6">
        <w:rPr>
          <w:rFonts w:ascii="Times New Roman" w:hAnsi="Times New Roman" w:cs="Times New Roman"/>
          <w:lang w:val="it-IT"/>
        </w:rPr>
        <w:t>D.Lgs.</w:t>
      </w:r>
      <w:proofErr w:type="spellEnd"/>
      <w:r w:rsidR="00904A41" w:rsidRPr="005E6BA6">
        <w:rPr>
          <w:rFonts w:ascii="Times New Roman" w:hAnsi="Times New Roman" w:cs="Times New Roman"/>
          <w:lang w:val="it-IT"/>
        </w:rPr>
        <w:t xml:space="preserve">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A31300" w14:textId="77777777" w:rsidR="004705ED" w:rsidRDefault="004705ED" w:rsidP="004705ED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3" w:name="_Hlk210811878"/>
      <w:r>
        <w:rPr>
          <w:rFonts w:ascii="Times New Roman" w:hAnsi="Times New Roman" w:cs="Times New Roman"/>
          <w:b/>
          <w:sz w:val="22"/>
          <w:szCs w:val="22"/>
          <w:lang w:val="it-IT"/>
        </w:rPr>
        <w:t>Il sottoscritto dichiara di allegare:</w:t>
      </w:r>
    </w:p>
    <w:p w14:paraId="501CA737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647B601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381E3A14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 servizio – da presentare a pena esclusione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2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7AA6D286" w14:textId="77777777" w:rsidR="004705ED" w:rsidRDefault="004705ED" w:rsidP="004705ED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, pena esclusione dall’invito</w:t>
      </w:r>
      <w:r>
        <w:rPr>
          <w:rStyle w:val="Rimandonotaapidipagina"/>
          <w:rFonts w:ascii="Times New Roman" w:hAnsi="Times New Roman" w:cs="Times New Roman"/>
          <w:b/>
          <w:sz w:val="22"/>
          <w:szCs w:val="22"/>
          <w:lang w:val="it-IT"/>
        </w:rPr>
        <w:footnoteReference w:id="3"/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bookmarkEnd w:id="3"/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2DE838F9" w14:textId="408D3E70" w:rsidR="00962731" w:rsidRPr="008C7D38" w:rsidRDefault="000E7A9C" w:rsidP="00B160A7">
      <w:pPr>
        <w:pStyle w:val="Corpotesto"/>
        <w:spacing w:before="4"/>
        <w:ind w:left="6480" w:firstLine="720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  <w:r w:rsidR="002363D3"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="002363D3"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DBAE9" w14:textId="77777777" w:rsidR="002555EC" w:rsidRDefault="002555EC">
      <w:r>
        <w:separator/>
      </w:r>
    </w:p>
  </w:endnote>
  <w:endnote w:type="continuationSeparator" w:id="0">
    <w:p w14:paraId="1C37231D" w14:textId="77777777" w:rsidR="002555EC" w:rsidRDefault="00255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37969" w14:textId="77777777" w:rsidR="002555EC" w:rsidRDefault="002555EC">
      <w:r>
        <w:separator/>
      </w:r>
    </w:p>
  </w:footnote>
  <w:footnote w:type="continuationSeparator" w:id="0">
    <w:p w14:paraId="3A74D94E" w14:textId="77777777" w:rsidR="002555EC" w:rsidRDefault="002555EC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  <w:footnote w:id="2">
    <w:p w14:paraId="6CE766E6" w14:textId="77777777" w:rsidR="004705ED" w:rsidRPr="00507B62" w:rsidRDefault="004705ED" w:rsidP="004705ED">
      <w:pPr>
        <w:pStyle w:val="Testonotaapidipagina"/>
        <w:rPr>
          <w:rFonts w:ascii="Times New Roman" w:hAnsi="Times New Roman" w:cs="Times New Roman"/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156D04">
        <w:rPr>
          <w:rFonts w:ascii="Times New Roman" w:hAnsi="Times New Roman" w:cs="Times New Roman"/>
          <w:lang w:val="it-IT"/>
        </w:rPr>
        <w:t xml:space="preserve"> </w:t>
      </w:r>
      <w:r w:rsidRPr="00507B62">
        <w:rPr>
          <w:rFonts w:ascii="Times New Roman" w:hAnsi="Times New Roman" w:cs="Times New Roman"/>
          <w:lang w:val="it-IT"/>
        </w:rPr>
        <w:t xml:space="preserve">Rimane comunque salva la facoltà di sanare la carenza eventuale ai sensi dell’art. 101 del </w:t>
      </w:r>
      <w:proofErr w:type="spellStart"/>
      <w:r w:rsidRPr="00507B62">
        <w:rPr>
          <w:rFonts w:ascii="Times New Roman" w:hAnsi="Times New Roman" w:cs="Times New Roman"/>
          <w:lang w:val="it-IT"/>
        </w:rPr>
        <w:t>D.Lgs.</w:t>
      </w:r>
      <w:proofErr w:type="spellEnd"/>
      <w:r w:rsidRPr="00507B62">
        <w:rPr>
          <w:rFonts w:ascii="Times New Roman" w:hAnsi="Times New Roman" w:cs="Times New Roman"/>
          <w:lang w:val="it-IT"/>
        </w:rPr>
        <w:t xml:space="preserve"> 36/2023.</w:t>
      </w:r>
    </w:p>
  </w:footnote>
  <w:footnote w:id="3">
    <w:p w14:paraId="04636817" w14:textId="77777777" w:rsidR="004705ED" w:rsidRPr="00325ED8" w:rsidRDefault="004705ED" w:rsidP="004705ED">
      <w:pPr>
        <w:pStyle w:val="Testonotaapidipagina"/>
        <w:rPr>
          <w:lang w:val="it-IT"/>
        </w:rPr>
      </w:pPr>
      <w:r w:rsidRPr="00507B62">
        <w:rPr>
          <w:rStyle w:val="Rimandonotaapidipagina"/>
          <w:rFonts w:ascii="Times New Roman" w:hAnsi="Times New Roman" w:cs="Times New Roman"/>
        </w:rPr>
        <w:footnoteRef/>
      </w:r>
      <w:r w:rsidRPr="00507B62">
        <w:rPr>
          <w:rFonts w:ascii="Times New Roman" w:hAnsi="Times New Roman" w:cs="Times New Roman"/>
        </w:rPr>
        <w:t xml:space="preserve"> </w:t>
      </w:r>
      <w:proofErr w:type="spellStart"/>
      <w:r w:rsidRPr="00507B62">
        <w:rPr>
          <w:rFonts w:ascii="Times New Roman" w:hAnsi="Times New Roman" w:cs="Times New Roman"/>
          <w:lang w:val="it-IT"/>
        </w:rPr>
        <w:t>Vds</w:t>
      </w:r>
      <w:proofErr w:type="spellEnd"/>
      <w:r w:rsidRPr="00507B62">
        <w:rPr>
          <w:rFonts w:ascii="Times New Roman" w:hAnsi="Times New Roman" w:cs="Times New Roman"/>
          <w:lang w:val="it-IT"/>
        </w:rPr>
        <w:t>. nota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62FE1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273EE"/>
    <w:rsid w:val="00154921"/>
    <w:rsid w:val="00156D04"/>
    <w:rsid w:val="00164EBC"/>
    <w:rsid w:val="00170470"/>
    <w:rsid w:val="00172111"/>
    <w:rsid w:val="0017412A"/>
    <w:rsid w:val="00174F7B"/>
    <w:rsid w:val="00177C58"/>
    <w:rsid w:val="00183359"/>
    <w:rsid w:val="00193519"/>
    <w:rsid w:val="001C6883"/>
    <w:rsid w:val="00217056"/>
    <w:rsid w:val="00222B86"/>
    <w:rsid w:val="00222E9A"/>
    <w:rsid w:val="002363D3"/>
    <w:rsid w:val="002425F1"/>
    <w:rsid w:val="002555EC"/>
    <w:rsid w:val="002624D1"/>
    <w:rsid w:val="002711CD"/>
    <w:rsid w:val="002727CC"/>
    <w:rsid w:val="0028369D"/>
    <w:rsid w:val="00286CC0"/>
    <w:rsid w:val="00290DAE"/>
    <w:rsid w:val="002A2378"/>
    <w:rsid w:val="002C1015"/>
    <w:rsid w:val="002D34E1"/>
    <w:rsid w:val="002D4BC3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B1383"/>
    <w:rsid w:val="003C0A84"/>
    <w:rsid w:val="003C69B2"/>
    <w:rsid w:val="003E7251"/>
    <w:rsid w:val="003F0097"/>
    <w:rsid w:val="003F3144"/>
    <w:rsid w:val="003F5DBF"/>
    <w:rsid w:val="003F7A1A"/>
    <w:rsid w:val="00415657"/>
    <w:rsid w:val="004202AD"/>
    <w:rsid w:val="0043272B"/>
    <w:rsid w:val="00435205"/>
    <w:rsid w:val="00465BFC"/>
    <w:rsid w:val="004663C2"/>
    <w:rsid w:val="004705ED"/>
    <w:rsid w:val="00470763"/>
    <w:rsid w:val="00476BAC"/>
    <w:rsid w:val="004813C8"/>
    <w:rsid w:val="004835F5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A06E8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6DE"/>
    <w:rsid w:val="00711E6A"/>
    <w:rsid w:val="00730D8F"/>
    <w:rsid w:val="0073279C"/>
    <w:rsid w:val="00734988"/>
    <w:rsid w:val="00740235"/>
    <w:rsid w:val="00747C7D"/>
    <w:rsid w:val="007546CD"/>
    <w:rsid w:val="0078661A"/>
    <w:rsid w:val="007A0808"/>
    <w:rsid w:val="007A1A86"/>
    <w:rsid w:val="007A40D3"/>
    <w:rsid w:val="007C1828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66ADB"/>
    <w:rsid w:val="00883672"/>
    <w:rsid w:val="00892BA0"/>
    <w:rsid w:val="00895AD2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730C1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92FD9"/>
    <w:rsid w:val="00A939A2"/>
    <w:rsid w:val="00AA2BA7"/>
    <w:rsid w:val="00AE1979"/>
    <w:rsid w:val="00AE2719"/>
    <w:rsid w:val="00AF2AF9"/>
    <w:rsid w:val="00AF2B7E"/>
    <w:rsid w:val="00B15B72"/>
    <w:rsid w:val="00B160A7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50"/>
    <w:rsid w:val="00C21265"/>
    <w:rsid w:val="00C4431D"/>
    <w:rsid w:val="00C609EA"/>
    <w:rsid w:val="00C6734E"/>
    <w:rsid w:val="00C761A1"/>
    <w:rsid w:val="00C77EE0"/>
    <w:rsid w:val="00C840F2"/>
    <w:rsid w:val="00C84F0F"/>
    <w:rsid w:val="00C95A05"/>
    <w:rsid w:val="00CA186F"/>
    <w:rsid w:val="00CB408D"/>
    <w:rsid w:val="00CB6B0F"/>
    <w:rsid w:val="00CC2EAF"/>
    <w:rsid w:val="00CD2996"/>
    <w:rsid w:val="00CE4B34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379E4"/>
    <w:rsid w:val="00E41A7B"/>
    <w:rsid w:val="00E46E67"/>
    <w:rsid w:val="00E5177D"/>
    <w:rsid w:val="00E56F52"/>
    <w:rsid w:val="00E61B54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B6BD7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05ED"/>
    <w:rPr>
      <w:rFonts w:ascii="Helvetica" w:eastAsia="Helvetica" w:hAnsi="Helvetica" w:cs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9D48CB9-D6F6-4ED8-A1F8-1206F32FD4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9E8A78-6AFD-4884-AE5D-D1DB048F1B1B}"/>
</file>

<file path=customXml/itemProps3.xml><?xml version="1.0" encoding="utf-8"?>
<ds:datastoreItem xmlns:ds="http://schemas.openxmlformats.org/officeDocument/2006/customXml" ds:itemID="{FFD24B14-5807-4F61-88CF-7EB4EC7ABA0F}"/>
</file>

<file path=customXml/itemProps4.xml><?xml version="1.0" encoding="utf-8"?>
<ds:datastoreItem xmlns:ds="http://schemas.openxmlformats.org/officeDocument/2006/customXml" ds:itemID="{64084E63-A344-4F7E-BBFF-7455EE425F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1046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Giocondo Francesca - T.V.</cp:lastModifiedBy>
  <cp:revision>4</cp:revision>
  <cp:lastPrinted>2025-12-05T08:32:00Z</cp:lastPrinted>
  <dcterms:created xsi:type="dcterms:W3CDTF">2025-12-05T08:32:00Z</dcterms:created>
  <dcterms:modified xsi:type="dcterms:W3CDTF">2025-12-15T09:06:00Z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GrammarlyDocumentId">
    <vt:lpwstr>2f34e342-c980-431f-95a6-0641d0a2d334</vt:lpwstr>
  </property>
  <property fmtid="{D5CDD505-2E9C-101B-9397-08002B2CF9AE}" pid="6" name="ContentTypeId">
    <vt:lpwstr>0x0101008AAB1203024CD94E863DBEF7097400AC</vt:lpwstr>
  </property>
</Properties>
</file>